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EE" w:rsidRDefault="00744489" w:rsidP="009F640B">
      <w:pPr>
        <w:pStyle w:val="NoSpacing"/>
        <w:jc w:val="center"/>
        <w:rPr>
          <w:b/>
          <w:sz w:val="44"/>
        </w:rPr>
      </w:pPr>
      <w:r>
        <w:rPr>
          <w:b/>
          <w:sz w:val="44"/>
        </w:rPr>
        <w:t>Quarter 1</w:t>
      </w:r>
      <w:r w:rsidR="009F640B" w:rsidRPr="00BD5C15">
        <w:rPr>
          <w:b/>
          <w:sz w:val="44"/>
        </w:rPr>
        <w:t xml:space="preserve"> Reflection Assignment</w:t>
      </w:r>
    </w:p>
    <w:p w:rsidR="00BD5C15" w:rsidRPr="00BD5C15" w:rsidRDefault="00BD5C15" w:rsidP="009F640B">
      <w:pPr>
        <w:pStyle w:val="NoSpacing"/>
        <w:jc w:val="center"/>
        <w:rPr>
          <w:b/>
          <w:sz w:val="44"/>
        </w:rPr>
      </w:pPr>
      <w:r>
        <w:rPr>
          <w:b/>
          <w:noProof/>
          <w:sz w:val="44"/>
        </w:rPr>
        <w:drawing>
          <wp:inline distT="0" distB="0" distL="0" distR="0">
            <wp:extent cx="777875" cy="914400"/>
            <wp:effectExtent l="19050" t="0" r="3175" b="0"/>
            <wp:docPr id="2" name="Picture 2" descr="C:\Documents and Settings\linfranca\Local Settings\Temporary Internet Files\Content.IE5\L46U1YU7\MC9003836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nfranca\Local Settings\Temporary Internet Files\Content.IE5\L46U1YU7\MC900383640[1].wmf"/>
                    <pic:cNvPicPr>
                      <a:picLocks noChangeAspect="1" noChangeArrowheads="1"/>
                    </pic:cNvPicPr>
                  </pic:nvPicPr>
                  <pic:blipFill>
                    <a:blip r:embed="rId5" cstate="print"/>
                    <a:srcRect/>
                    <a:stretch>
                      <a:fillRect/>
                    </a:stretch>
                  </pic:blipFill>
                  <pic:spPr bwMode="auto">
                    <a:xfrm>
                      <a:off x="0" y="0"/>
                      <a:ext cx="777875" cy="914400"/>
                    </a:xfrm>
                    <a:prstGeom prst="rect">
                      <a:avLst/>
                    </a:prstGeom>
                    <a:noFill/>
                    <a:ln w="9525">
                      <a:noFill/>
                      <a:miter lim="800000"/>
                      <a:headEnd/>
                      <a:tailEnd/>
                    </a:ln>
                  </pic:spPr>
                </pic:pic>
              </a:graphicData>
            </a:graphic>
          </wp:inline>
        </w:drawing>
      </w:r>
    </w:p>
    <w:p w:rsidR="009F640B" w:rsidRDefault="009F640B" w:rsidP="009F640B">
      <w:pPr>
        <w:pStyle w:val="NoSpacing"/>
        <w:jc w:val="center"/>
      </w:pPr>
    </w:p>
    <w:p w:rsidR="009F640B" w:rsidRDefault="009F640B" w:rsidP="009F640B">
      <w:pPr>
        <w:pStyle w:val="NoSpacing"/>
        <w:jc w:val="center"/>
      </w:pPr>
      <w:r>
        <w:t>“Learning without reflecting, is like eating without digesting.”</w:t>
      </w:r>
    </w:p>
    <w:p w:rsidR="009F640B" w:rsidRDefault="009F640B" w:rsidP="009F640B">
      <w:pPr>
        <w:pStyle w:val="NoSpacing"/>
        <w:jc w:val="center"/>
      </w:pPr>
      <w:r>
        <w:t>-Robert Dalton</w:t>
      </w:r>
    </w:p>
    <w:p w:rsidR="00BD5C15" w:rsidRDefault="00BD5C15" w:rsidP="009F640B">
      <w:pPr>
        <w:pStyle w:val="NoSpacing"/>
        <w:jc w:val="center"/>
      </w:pPr>
    </w:p>
    <w:p w:rsidR="009F640B" w:rsidRDefault="009F640B" w:rsidP="009F640B">
      <w:pPr>
        <w:pStyle w:val="NoSpacing"/>
        <w:jc w:val="center"/>
      </w:pPr>
    </w:p>
    <w:p w:rsidR="009F640B" w:rsidRPr="00BD5C15" w:rsidRDefault="00744489" w:rsidP="009F640B">
      <w:pPr>
        <w:pStyle w:val="NoSpacing"/>
        <w:numPr>
          <w:ilvl w:val="0"/>
          <w:numId w:val="1"/>
        </w:numPr>
        <w:rPr>
          <w:sz w:val="24"/>
        </w:rPr>
      </w:pPr>
      <w:r>
        <w:rPr>
          <w:sz w:val="24"/>
        </w:rPr>
        <w:t>Independent Reading</w:t>
      </w:r>
    </w:p>
    <w:p w:rsidR="009F640B" w:rsidRPr="00744489" w:rsidRDefault="009F640B" w:rsidP="00744489">
      <w:pPr>
        <w:pStyle w:val="NoSpacing"/>
        <w:numPr>
          <w:ilvl w:val="1"/>
          <w:numId w:val="1"/>
        </w:numPr>
        <w:rPr>
          <w:sz w:val="24"/>
        </w:rPr>
      </w:pPr>
      <w:r w:rsidRPr="00BD5C15">
        <w:rPr>
          <w:sz w:val="24"/>
        </w:rPr>
        <w:t>Completed Reading Log.</w:t>
      </w:r>
    </w:p>
    <w:p w:rsidR="009F640B" w:rsidRPr="00BD5C15" w:rsidRDefault="009F640B" w:rsidP="009F640B">
      <w:pPr>
        <w:pStyle w:val="NoSpacing"/>
        <w:numPr>
          <w:ilvl w:val="1"/>
          <w:numId w:val="1"/>
        </w:numPr>
        <w:rPr>
          <w:sz w:val="24"/>
        </w:rPr>
      </w:pPr>
      <w:r w:rsidRPr="00BD5C15">
        <w:rPr>
          <w:sz w:val="24"/>
        </w:rPr>
        <w:t>Attach all of your vocabulary assignments for this quarter (</w:t>
      </w:r>
      <w:r w:rsidR="00744489">
        <w:rPr>
          <w:sz w:val="24"/>
        </w:rPr>
        <w:t>8</w:t>
      </w:r>
      <w:r w:rsidRPr="00BD5C15">
        <w:rPr>
          <w:sz w:val="24"/>
        </w:rPr>
        <w:t>).</w:t>
      </w:r>
    </w:p>
    <w:p w:rsidR="009F640B" w:rsidRPr="00BD5C15" w:rsidRDefault="009F640B" w:rsidP="009F640B">
      <w:pPr>
        <w:pStyle w:val="NoSpacing"/>
        <w:ind w:left="1440"/>
        <w:rPr>
          <w:sz w:val="24"/>
        </w:rPr>
      </w:pPr>
    </w:p>
    <w:p w:rsidR="00BD5C15" w:rsidRPr="00BD5C15" w:rsidRDefault="00BD5C15" w:rsidP="00BD5C15">
      <w:pPr>
        <w:pStyle w:val="NoSpacing"/>
        <w:ind w:left="720"/>
        <w:rPr>
          <w:sz w:val="24"/>
        </w:rPr>
      </w:pPr>
    </w:p>
    <w:p w:rsidR="009F640B" w:rsidRPr="00BD5C15" w:rsidRDefault="009F640B" w:rsidP="009F640B">
      <w:pPr>
        <w:pStyle w:val="NoSpacing"/>
        <w:numPr>
          <w:ilvl w:val="0"/>
          <w:numId w:val="1"/>
        </w:numPr>
        <w:rPr>
          <w:sz w:val="24"/>
        </w:rPr>
      </w:pPr>
      <w:r w:rsidRPr="00BD5C15">
        <w:rPr>
          <w:sz w:val="24"/>
        </w:rPr>
        <w:t>Analyze the genres you have read by completing the attached genre chart. Research titles you might want to read for the remainder of the year to fulfill all of the genres and write these on the back of your genre chart.</w:t>
      </w:r>
    </w:p>
    <w:p w:rsidR="00BD5C15" w:rsidRPr="00BD5C15" w:rsidRDefault="00BD5C15" w:rsidP="00BD5C15">
      <w:pPr>
        <w:pStyle w:val="NoSpacing"/>
        <w:rPr>
          <w:sz w:val="24"/>
        </w:rPr>
      </w:pPr>
    </w:p>
    <w:p w:rsidR="009F640B" w:rsidRPr="00BD5C15" w:rsidRDefault="009F640B" w:rsidP="009F640B">
      <w:pPr>
        <w:pStyle w:val="NoSpacing"/>
        <w:jc w:val="center"/>
        <w:rPr>
          <w:b/>
          <w:sz w:val="24"/>
          <w:u w:val="single"/>
        </w:rPr>
      </w:pPr>
      <w:r w:rsidRPr="00BD5C15">
        <w:rPr>
          <w:b/>
          <w:sz w:val="24"/>
          <w:u w:val="single"/>
        </w:rPr>
        <w:t>Genres</w:t>
      </w:r>
    </w:p>
    <w:p w:rsidR="009F640B" w:rsidRPr="00BD5C15" w:rsidRDefault="009F640B" w:rsidP="009F640B">
      <w:pPr>
        <w:pStyle w:val="NoSpacing"/>
        <w:jc w:val="center"/>
        <w:rPr>
          <w:sz w:val="24"/>
        </w:rPr>
      </w:pPr>
      <w:r w:rsidRPr="00BD5C15">
        <w:rPr>
          <w:sz w:val="24"/>
        </w:rPr>
        <w:t>Realistic fiction</w:t>
      </w:r>
    </w:p>
    <w:p w:rsidR="009F640B" w:rsidRPr="00BD5C15" w:rsidRDefault="009F640B" w:rsidP="009F640B">
      <w:pPr>
        <w:pStyle w:val="NoSpacing"/>
        <w:jc w:val="center"/>
        <w:rPr>
          <w:sz w:val="24"/>
        </w:rPr>
      </w:pPr>
      <w:r w:rsidRPr="00BD5C15">
        <w:rPr>
          <w:sz w:val="24"/>
        </w:rPr>
        <w:t>Memoir</w:t>
      </w:r>
    </w:p>
    <w:p w:rsidR="009F640B" w:rsidRPr="00BD5C15" w:rsidRDefault="009F640B" w:rsidP="009F640B">
      <w:pPr>
        <w:pStyle w:val="NoSpacing"/>
        <w:jc w:val="center"/>
        <w:rPr>
          <w:sz w:val="24"/>
        </w:rPr>
      </w:pPr>
      <w:r w:rsidRPr="00BD5C15">
        <w:rPr>
          <w:sz w:val="24"/>
        </w:rPr>
        <w:t>Fantasy</w:t>
      </w:r>
    </w:p>
    <w:p w:rsidR="009F640B" w:rsidRPr="00BD5C15" w:rsidRDefault="009F640B" w:rsidP="009F640B">
      <w:pPr>
        <w:pStyle w:val="NoSpacing"/>
        <w:jc w:val="center"/>
        <w:rPr>
          <w:sz w:val="24"/>
        </w:rPr>
      </w:pPr>
      <w:r w:rsidRPr="00BD5C15">
        <w:rPr>
          <w:sz w:val="24"/>
        </w:rPr>
        <w:t>Science fiction</w:t>
      </w:r>
    </w:p>
    <w:p w:rsidR="009F640B" w:rsidRPr="00BD5C15" w:rsidRDefault="009F640B" w:rsidP="009F640B">
      <w:pPr>
        <w:pStyle w:val="NoSpacing"/>
        <w:jc w:val="center"/>
        <w:rPr>
          <w:sz w:val="24"/>
        </w:rPr>
      </w:pPr>
      <w:r w:rsidRPr="00BD5C15">
        <w:rPr>
          <w:sz w:val="24"/>
        </w:rPr>
        <w:t>Historical fiction</w:t>
      </w:r>
    </w:p>
    <w:p w:rsidR="009F640B" w:rsidRPr="00BD5C15" w:rsidRDefault="009F640B" w:rsidP="009F640B">
      <w:pPr>
        <w:pStyle w:val="NoSpacing"/>
        <w:jc w:val="center"/>
        <w:rPr>
          <w:sz w:val="24"/>
        </w:rPr>
      </w:pPr>
      <w:r w:rsidRPr="00BD5C15">
        <w:rPr>
          <w:sz w:val="24"/>
        </w:rPr>
        <w:t>Mystery</w:t>
      </w:r>
    </w:p>
    <w:p w:rsidR="009F640B" w:rsidRPr="00BD5C15" w:rsidRDefault="009F640B" w:rsidP="009F640B">
      <w:pPr>
        <w:pStyle w:val="NoSpacing"/>
        <w:jc w:val="center"/>
        <w:rPr>
          <w:sz w:val="24"/>
        </w:rPr>
      </w:pPr>
      <w:r w:rsidRPr="00BD5C15">
        <w:rPr>
          <w:sz w:val="24"/>
        </w:rPr>
        <w:t xml:space="preserve">Classic/Traditional </w:t>
      </w:r>
    </w:p>
    <w:p w:rsidR="00BD5C15" w:rsidRPr="00BD5C15" w:rsidRDefault="00BD5C15" w:rsidP="009F640B">
      <w:pPr>
        <w:pStyle w:val="NoSpacing"/>
        <w:jc w:val="center"/>
        <w:rPr>
          <w:sz w:val="24"/>
        </w:rPr>
      </w:pPr>
    </w:p>
    <w:p w:rsidR="00BD5C15" w:rsidRPr="00BD5C15" w:rsidRDefault="00BD5C15" w:rsidP="00744489">
      <w:pPr>
        <w:pStyle w:val="NoSpacing"/>
        <w:rPr>
          <w:sz w:val="24"/>
        </w:rPr>
      </w:pPr>
    </w:p>
    <w:p w:rsidR="009F640B" w:rsidRPr="00BD5C15" w:rsidRDefault="00744489" w:rsidP="009F640B">
      <w:pPr>
        <w:pStyle w:val="NoSpacing"/>
        <w:numPr>
          <w:ilvl w:val="0"/>
          <w:numId w:val="1"/>
        </w:numPr>
        <w:rPr>
          <w:sz w:val="24"/>
        </w:rPr>
      </w:pPr>
      <w:r>
        <w:rPr>
          <w:sz w:val="24"/>
        </w:rPr>
        <w:t xml:space="preserve">Write a reflection journal- typed- </w:t>
      </w:r>
      <w:r w:rsidR="009F640B" w:rsidRPr="00BD5C15">
        <w:rPr>
          <w:sz w:val="24"/>
        </w:rPr>
        <w:t>using the questions on the reverse side of this page to reflect on your experiences in English</w:t>
      </w:r>
      <w:r>
        <w:rPr>
          <w:sz w:val="24"/>
        </w:rPr>
        <w:t xml:space="preserve"> this quarter</w:t>
      </w:r>
      <w:bookmarkStart w:id="0" w:name="_GoBack"/>
      <w:bookmarkEnd w:id="0"/>
      <w:r w:rsidR="009F640B" w:rsidRPr="00BD5C15">
        <w:rPr>
          <w:sz w:val="24"/>
        </w:rPr>
        <w:t>.</w:t>
      </w:r>
      <w:r w:rsidR="00BD5C15" w:rsidRPr="00BD5C15">
        <w:rPr>
          <w:sz w:val="24"/>
        </w:rPr>
        <w:t xml:space="preserve"> Choose at least one bullet from each section.</w:t>
      </w:r>
    </w:p>
    <w:p w:rsidR="009F640B" w:rsidRPr="00BD5C15" w:rsidRDefault="009F640B" w:rsidP="00744489">
      <w:pPr>
        <w:pStyle w:val="NoSpacing"/>
        <w:rPr>
          <w:sz w:val="24"/>
        </w:rPr>
      </w:pPr>
    </w:p>
    <w:p w:rsidR="009F640B" w:rsidRPr="00BD5C15" w:rsidRDefault="009F640B" w:rsidP="009F640B">
      <w:pPr>
        <w:pStyle w:val="NoSpacing"/>
        <w:rPr>
          <w:b/>
          <w:sz w:val="24"/>
          <w:u w:val="single"/>
        </w:rPr>
      </w:pPr>
      <w:r w:rsidRPr="00BD5C15">
        <w:rPr>
          <w:b/>
          <w:sz w:val="24"/>
          <w:u w:val="single"/>
        </w:rPr>
        <w:t>Reading</w:t>
      </w:r>
    </w:p>
    <w:p w:rsidR="00BD5C15" w:rsidRPr="00BD5C15" w:rsidRDefault="00BD5C15" w:rsidP="009F640B">
      <w:pPr>
        <w:pStyle w:val="NoSpacing"/>
        <w:rPr>
          <w:b/>
          <w:sz w:val="24"/>
        </w:rPr>
      </w:pPr>
    </w:p>
    <w:p w:rsidR="009F640B" w:rsidRPr="00BD5C15" w:rsidRDefault="009F640B" w:rsidP="00BD5C15">
      <w:pPr>
        <w:pStyle w:val="NoSpacing"/>
        <w:numPr>
          <w:ilvl w:val="0"/>
          <w:numId w:val="2"/>
        </w:numPr>
        <w:rPr>
          <w:sz w:val="24"/>
        </w:rPr>
      </w:pPr>
      <w:r w:rsidRPr="00BD5C15">
        <w:rPr>
          <w:sz w:val="24"/>
        </w:rPr>
        <w:t xml:space="preserve">What are your </w:t>
      </w:r>
      <w:r w:rsidR="00BD5C15" w:rsidRPr="00BD5C15">
        <w:rPr>
          <w:sz w:val="24"/>
        </w:rPr>
        <w:t>strengths</w:t>
      </w:r>
      <w:r w:rsidRPr="00BD5C15">
        <w:rPr>
          <w:sz w:val="24"/>
        </w:rPr>
        <w:t xml:space="preserve"> weaknesses in</w:t>
      </w:r>
      <w:r w:rsidR="00BD5C15" w:rsidRPr="00BD5C15">
        <w:rPr>
          <w:sz w:val="24"/>
        </w:rPr>
        <w:t xml:space="preserve"> t</w:t>
      </w:r>
      <w:r w:rsidRPr="00BD5C15">
        <w:rPr>
          <w:sz w:val="24"/>
        </w:rPr>
        <w:t>his area?</w:t>
      </w:r>
      <w:r w:rsidR="00BD5C15" w:rsidRPr="00BD5C15">
        <w:rPr>
          <w:sz w:val="24"/>
        </w:rPr>
        <w:t xml:space="preserve"> Explain.</w:t>
      </w:r>
    </w:p>
    <w:p w:rsidR="009F640B" w:rsidRPr="00BD5C15" w:rsidRDefault="009F640B" w:rsidP="009F640B">
      <w:pPr>
        <w:pStyle w:val="NoSpacing"/>
        <w:numPr>
          <w:ilvl w:val="0"/>
          <w:numId w:val="2"/>
        </w:numPr>
        <w:rPr>
          <w:sz w:val="24"/>
        </w:rPr>
      </w:pPr>
      <w:r w:rsidRPr="00BD5C15">
        <w:rPr>
          <w:sz w:val="24"/>
        </w:rPr>
        <w:t>What have you learned about reading so far this year?</w:t>
      </w:r>
      <w:r w:rsidR="00BD5C15" w:rsidRPr="00BD5C15">
        <w:rPr>
          <w:sz w:val="24"/>
        </w:rPr>
        <w:t xml:space="preserve"> Explain.</w:t>
      </w:r>
    </w:p>
    <w:p w:rsidR="009F640B" w:rsidRPr="00BD5C15" w:rsidRDefault="009F640B" w:rsidP="009F640B">
      <w:pPr>
        <w:pStyle w:val="NoSpacing"/>
        <w:numPr>
          <w:ilvl w:val="0"/>
          <w:numId w:val="2"/>
        </w:numPr>
        <w:rPr>
          <w:sz w:val="24"/>
        </w:rPr>
      </w:pPr>
      <w:r w:rsidRPr="00BD5C15">
        <w:rPr>
          <w:sz w:val="24"/>
        </w:rPr>
        <w:t>What were your favorite pieces of literature that you read in class or independently? Why?</w:t>
      </w:r>
    </w:p>
    <w:p w:rsidR="009F640B" w:rsidRPr="00BD5C15" w:rsidRDefault="009F640B" w:rsidP="009F640B">
      <w:pPr>
        <w:pStyle w:val="NoSpacing"/>
        <w:numPr>
          <w:ilvl w:val="0"/>
          <w:numId w:val="2"/>
        </w:numPr>
        <w:rPr>
          <w:sz w:val="24"/>
        </w:rPr>
      </w:pPr>
      <w:r w:rsidRPr="00BD5C15">
        <w:rPr>
          <w:sz w:val="24"/>
        </w:rPr>
        <w:t>Favorite authors? Why?</w:t>
      </w:r>
    </w:p>
    <w:p w:rsidR="009F640B" w:rsidRPr="00BD5C15" w:rsidRDefault="009F640B" w:rsidP="009F640B">
      <w:pPr>
        <w:pStyle w:val="NoSpacing"/>
        <w:numPr>
          <w:ilvl w:val="0"/>
          <w:numId w:val="2"/>
        </w:numPr>
        <w:rPr>
          <w:sz w:val="24"/>
        </w:rPr>
      </w:pPr>
      <w:r w:rsidRPr="00BD5C15">
        <w:rPr>
          <w:sz w:val="24"/>
        </w:rPr>
        <w:t>What goals do you have for the rest of the year?</w:t>
      </w:r>
    </w:p>
    <w:p w:rsidR="009F640B" w:rsidRPr="00BD5C15" w:rsidRDefault="009F640B" w:rsidP="009F640B">
      <w:pPr>
        <w:pStyle w:val="NoSpacing"/>
        <w:rPr>
          <w:sz w:val="24"/>
        </w:rPr>
      </w:pPr>
    </w:p>
    <w:p w:rsidR="009F640B" w:rsidRPr="00BD5C15" w:rsidRDefault="009F640B" w:rsidP="009F640B">
      <w:pPr>
        <w:pStyle w:val="NoSpacing"/>
        <w:rPr>
          <w:b/>
          <w:sz w:val="24"/>
          <w:u w:val="single"/>
        </w:rPr>
      </w:pPr>
      <w:r w:rsidRPr="00BD5C15">
        <w:rPr>
          <w:b/>
          <w:sz w:val="24"/>
          <w:u w:val="single"/>
        </w:rPr>
        <w:lastRenderedPageBreak/>
        <w:t>Writing</w:t>
      </w:r>
    </w:p>
    <w:p w:rsidR="00BD5C15" w:rsidRPr="00BD5C15" w:rsidRDefault="00BD5C15" w:rsidP="009F640B">
      <w:pPr>
        <w:pStyle w:val="NoSpacing"/>
        <w:rPr>
          <w:b/>
          <w:sz w:val="24"/>
        </w:rPr>
      </w:pPr>
    </w:p>
    <w:p w:rsidR="009F640B" w:rsidRPr="00BD5C15" w:rsidRDefault="00BD5C15" w:rsidP="00BD5C15">
      <w:pPr>
        <w:pStyle w:val="NoSpacing"/>
        <w:numPr>
          <w:ilvl w:val="0"/>
          <w:numId w:val="2"/>
        </w:numPr>
        <w:rPr>
          <w:sz w:val="24"/>
        </w:rPr>
      </w:pPr>
      <w:r w:rsidRPr="00BD5C15">
        <w:rPr>
          <w:sz w:val="24"/>
        </w:rPr>
        <w:t>What are your strengths/weaknesses in this area? Explain.</w:t>
      </w:r>
    </w:p>
    <w:p w:rsidR="00BD5C15" w:rsidRPr="00BD5C15" w:rsidRDefault="00BD5C15" w:rsidP="009F640B">
      <w:pPr>
        <w:pStyle w:val="NoSpacing"/>
        <w:numPr>
          <w:ilvl w:val="0"/>
          <w:numId w:val="3"/>
        </w:numPr>
        <w:rPr>
          <w:sz w:val="24"/>
        </w:rPr>
      </w:pPr>
      <w:r w:rsidRPr="00BD5C15">
        <w:rPr>
          <w:sz w:val="24"/>
        </w:rPr>
        <w:t>What have you learned about writing so far this year? Grammar and mechanics?</w:t>
      </w:r>
    </w:p>
    <w:p w:rsidR="00BD5C15" w:rsidRPr="00BD5C15" w:rsidRDefault="00BD5C15" w:rsidP="009F640B">
      <w:pPr>
        <w:pStyle w:val="NoSpacing"/>
        <w:numPr>
          <w:ilvl w:val="0"/>
          <w:numId w:val="3"/>
        </w:numPr>
        <w:rPr>
          <w:sz w:val="24"/>
        </w:rPr>
      </w:pPr>
      <w:r w:rsidRPr="00BD5C15">
        <w:rPr>
          <w:sz w:val="24"/>
        </w:rPr>
        <w:t>What were your favorite writing pieces? Why?</w:t>
      </w:r>
    </w:p>
    <w:p w:rsidR="00BD5C15" w:rsidRPr="00BD5C15" w:rsidRDefault="00BD5C15" w:rsidP="009F640B">
      <w:pPr>
        <w:pStyle w:val="NoSpacing"/>
        <w:numPr>
          <w:ilvl w:val="0"/>
          <w:numId w:val="3"/>
        </w:numPr>
        <w:rPr>
          <w:sz w:val="24"/>
        </w:rPr>
      </w:pPr>
      <w:r w:rsidRPr="00BD5C15">
        <w:rPr>
          <w:sz w:val="24"/>
        </w:rPr>
        <w:t>What goals do you have for the rest of the year?</w:t>
      </w:r>
    </w:p>
    <w:p w:rsidR="00BD5C15" w:rsidRPr="00BD5C15" w:rsidRDefault="00BD5C15" w:rsidP="00BD5C15">
      <w:pPr>
        <w:pStyle w:val="NoSpacing"/>
        <w:rPr>
          <w:sz w:val="24"/>
        </w:rPr>
      </w:pPr>
    </w:p>
    <w:p w:rsidR="00BD5C15" w:rsidRPr="00BD5C15" w:rsidRDefault="00BD5C15" w:rsidP="00BD5C15">
      <w:pPr>
        <w:pStyle w:val="NoSpacing"/>
        <w:rPr>
          <w:b/>
          <w:sz w:val="24"/>
          <w:u w:val="single"/>
        </w:rPr>
      </w:pPr>
      <w:r w:rsidRPr="00BD5C15">
        <w:rPr>
          <w:b/>
          <w:sz w:val="24"/>
          <w:u w:val="single"/>
        </w:rPr>
        <w:t>Poetry</w:t>
      </w:r>
    </w:p>
    <w:p w:rsidR="00BD5C15" w:rsidRPr="00BD5C15" w:rsidRDefault="00BD5C15" w:rsidP="00BD5C15">
      <w:pPr>
        <w:pStyle w:val="NoSpacing"/>
        <w:rPr>
          <w:b/>
          <w:sz w:val="24"/>
        </w:rPr>
      </w:pPr>
    </w:p>
    <w:p w:rsidR="00BD5C15" w:rsidRPr="00BD5C15" w:rsidRDefault="00BD5C15" w:rsidP="00BD5C15">
      <w:pPr>
        <w:pStyle w:val="NoSpacing"/>
        <w:numPr>
          <w:ilvl w:val="0"/>
          <w:numId w:val="4"/>
        </w:numPr>
        <w:rPr>
          <w:sz w:val="24"/>
        </w:rPr>
      </w:pPr>
      <w:r w:rsidRPr="00BD5C15">
        <w:rPr>
          <w:sz w:val="24"/>
        </w:rPr>
        <w:t>What were your favorite/least favorite poetry activities? Explain.</w:t>
      </w:r>
    </w:p>
    <w:p w:rsidR="00BD5C15" w:rsidRPr="00BD5C15" w:rsidRDefault="00BD5C15" w:rsidP="00BD5C15">
      <w:pPr>
        <w:pStyle w:val="NoSpacing"/>
        <w:numPr>
          <w:ilvl w:val="0"/>
          <w:numId w:val="4"/>
        </w:numPr>
        <w:rPr>
          <w:sz w:val="24"/>
        </w:rPr>
      </w:pPr>
      <w:r w:rsidRPr="00BD5C15">
        <w:rPr>
          <w:sz w:val="24"/>
        </w:rPr>
        <w:t>What have you learned about poetry this year? Poetic devices? Favorite poem? Favorite poet? Explain.</w:t>
      </w:r>
    </w:p>
    <w:p w:rsidR="00BD5C15" w:rsidRPr="00BD5C15" w:rsidRDefault="00BD5C15" w:rsidP="00BD5C15">
      <w:pPr>
        <w:pStyle w:val="NoSpacing"/>
        <w:rPr>
          <w:sz w:val="24"/>
        </w:rPr>
      </w:pPr>
    </w:p>
    <w:p w:rsidR="00BD5C15" w:rsidRPr="00BD5C15" w:rsidRDefault="00BD5C15" w:rsidP="00BD5C15">
      <w:pPr>
        <w:pStyle w:val="NoSpacing"/>
        <w:rPr>
          <w:b/>
          <w:sz w:val="24"/>
          <w:u w:val="single"/>
        </w:rPr>
      </w:pPr>
      <w:r w:rsidRPr="00BD5C15">
        <w:rPr>
          <w:b/>
          <w:sz w:val="24"/>
          <w:u w:val="single"/>
        </w:rPr>
        <w:t>Word Study</w:t>
      </w:r>
    </w:p>
    <w:p w:rsidR="00BD5C15" w:rsidRPr="00BD5C15" w:rsidRDefault="00BD5C15" w:rsidP="00BD5C15">
      <w:pPr>
        <w:pStyle w:val="NoSpacing"/>
        <w:rPr>
          <w:b/>
          <w:sz w:val="24"/>
        </w:rPr>
      </w:pPr>
    </w:p>
    <w:p w:rsidR="00BD5C15" w:rsidRPr="00BD5C15" w:rsidRDefault="00BD5C15" w:rsidP="00BD5C15">
      <w:pPr>
        <w:pStyle w:val="NoSpacing"/>
        <w:numPr>
          <w:ilvl w:val="0"/>
          <w:numId w:val="2"/>
        </w:numPr>
        <w:rPr>
          <w:sz w:val="24"/>
        </w:rPr>
      </w:pPr>
      <w:r w:rsidRPr="00BD5C15">
        <w:rPr>
          <w:sz w:val="24"/>
        </w:rPr>
        <w:t>What are your strengths/weaknesses in this area? Explain.</w:t>
      </w:r>
    </w:p>
    <w:p w:rsidR="00BD5C15" w:rsidRPr="00BD5C15" w:rsidRDefault="00BD5C15" w:rsidP="00BD5C15">
      <w:pPr>
        <w:pStyle w:val="NoSpacing"/>
        <w:numPr>
          <w:ilvl w:val="0"/>
          <w:numId w:val="6"/>
        </w:numPr>
        <w:rPr>
          <w:sz w:val="24"/>
        </w:rPr>
      </w:pPr>
      <w:r w:rsidRPr="00BD5C15">
        <w:rPr>
          <w:sz w:val="24"/>
        </w:rPr>
        <w:t>What have you learned about acquiring vocabulary so far this year?</w:t>
      </w:r>
    </w:p>
    <w:p w:rsidR="00BD5C15" w:rsidRPr="00BD5C15" w:rsidRDefault="00BD5C15" w:rsidP="00BD5C15">
      <w:pPr>
        <w:pStyle w:val="NoSpacing"/>
        <w:numPr>
          <w:ilvl w:val="0"/>
          <w:numId w:val="6"/>
        </w:numPr>
        <w:rPr>
          <w:sz w:val="24"/>
        </w:rPr>
      </w:pPr>
      <w:r w:rsidRPr="00BD5C15">
        <w:rPr>
          <w:sz w:val="24"/>
        </w:rPr>
        <w:t>Any interesting words you have learned? Explain.</w:t>
      </w:r>
    </w:p>
    <w:p w:rsidR="00BD5C15" w:rsidRPr="00BD5C15" w:rsidRDefault="00BD5C15" w:rsidP="00BD5C15">
      <w:pPr>
        <w:pStyle w:val="NoSpacing"/>
        <w:numPr>
          <w:ilvl w:val="0"/>
          <w:numId w:val="6"/>
        </w:numPr>
        <w:rPr>
          <w:sz w:val="24"/>
        </w:rPr>
      </w:pPr>
      <w:r w:rsidRPr="00BD5C15">
        <w:rPr>
          <w:sz w:val="24"/>
        </w:rPr>
        <w:t>What goals do you have for the rest of the year?</w:t>
      </w:r>
    </w:p>
    <w:p w:rsidR="00BD5C15" w:rsidRPr="00BD5C15" w:rsidRDefault="00BD5C15" w:rsidP="00BD5C15">
      <w:pPr>
        <w:pStyle w:val="NoSpacing"/>
        <w:rPr>
          <w:sz w:val="24"/>
        </w:rPr>
      </w:pPr>
    </w:p>
    <w:p w:rsidR="00BD5C15" w:rsidRPr="00BD5C15" w:rsidRDefault="00BD5C15" w:rsidP="00744489">
      <w:pPr>
        <w:pStyle w:val="NoSpacing"/>
        <w:ind w:left="720"/>
        <w:rPr>
          <w:sz w:val="24"/>
        </w:rPr>
      </w:pPr>
    </w:p>
    <w:sectPr w:rsidR="00BD5C15" w:rsidRPr="00BD5C15" w:rsidSect="00141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177"/>
    <w:multiLevelType w:val="hybridMultilevel"/>
    <w:tmpl w:val="370C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6696E"/>
    <w:multiLevelType w:val="hybridMultilevel"/>
    <w:tmpl w:val="C99C060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nsid w:val="0FB83548"/>
    <w:multiLevelType w:val="hybridMultilevel"/>
    <w:tmpl w:val="73E0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A02D8"/>
    <w:multiLevelType w:val="hybridMultilevel"/>
    <w:tmpl w:val="A2FE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71031"/>
    <w:multiLevelType w:val="hybridMultilevel"/>
    <w:tmpl w:val="9716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51076"/>
    <w:multiLevelType w:val="hybridMultilevel"/>
    <w:tmpl w:val="82F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674C4"/>
    <w:multiLevelType w:val="hybridMultilevel"/>
    <w:tmpl w:val="C18C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040C6"/>
    <w:multiLevelType w:val="hybridMultilevel"/>
    <w:tmpl w:val="C722E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0B"/>
    <w:rsid w:val="001411EE"/>
    <w:rsid w:val="001F56D0"/>
    <w:rsid w:val="00320038"/>
    <w:rsid w:val="00744489"/>
    <w:rsid w:val="009F640B"/>
    <w:rsid w:val="00AD2807"/>
    <w:rsid w:val="00BD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09743-9D1B-4E5B-9218-01958C2C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40B"/>
    <w:pPr>
      <w:spacing w:after="0" w:line="240" w:lineRule="auto"/>
    </w:pPr>
  </w:style>
  <w:style w:type="paragraph" w:styleId="ListParagraph">
    <w:name w:val="List Paragraph"/>
    <w:basedOn w:val="Normal"/>
    <w:uiPriority w:val="34"/>
    <w:qFormat/>
    <w:rsid w:val="009F640B"/>
    <w:pPr>
      <w:ind w:left="720"/>
      <w:contextualSpacing/>
    </w:pPr>
  </w:style>
  <w:style w:type="paragraph" w:styleId="BalloonText">
    <w:name w:val="Balloon Text"/>
    <w:basedOn w:val="Normal"/>
    <w:link w:val="BalloonTextChar"/>
    <w:uiPriority w:val="99"/>
    <w:semiHidden/>
    <w:unhideWhenUsed/>
    <w:rsid w:val="00BD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POB</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linfranca</dc:creator>
  <cp:keywords/>
  <dc:description/>
  <cp:lastModifiedBy>Lauren Infranca</cp:lastModifiedBy>
  <cp:revision>2</cp:revision>
  <cp:lastPrinted>2012-01-31T15:55:00Z</cp:lastPrinted>
  <dcterms:created xsi:type="dcterms:W3CDTF">2015-11-19T17:25:00Z</dcterms:created>
  <dcterms:modified xsi:type="dcterms:W3CDTF">2015-11-19T17:25:00Z</dcterms:modified>
</cp:coreProperties>
</file>